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ED7E" w14:textId="77777777" w:rsidR="00025A85" w:rsidRPr="001C432D" w:rsidRDefault="001C432D" w:rsidP="00762CEC">
      <w:pPr>
        <w:jc w:val="center"/>
        <w:rPr>
          <w:rFonts w:ascii="Times New Roman" w:hAnsi="Times New Roman"/>
          <w:b/>
        </w:rPr>
      </w:pPr>
      <w:r w:rsidRPr="001C432D">
        <w:rPr>
          <w:rFonts w:ascii="Times New Roman" w:hAnsi="Times New Roman"/>
          <w:b/>
        </w:rPr>
        <w:t>中學</w:t>
      </w:r>
      <w:r w:rsidR="00762CEC" w:rsidRPr="001C432D">
        <w:rPr>
          <w:rFonts w:ascii="Times New Roman" w:hAnsi="Times New Roman"/>
          <w:b/>
        </w:rPr>
        <w:t>家長教育</w:t>
      </w:r>
      <w:r w:rsidRPr="001C432D">
        <w:rPr>
          <w:rFonts w:ascii="Times New Roman" w:hAnsi="Times New Roman"/>
          <w:b/>
        </w:rPr>
        <w:t>資源套</w:t>
      </w:r>
    </w:p>
    <w:p w14:paraId="4218CB3F" w14:textId="77777777" w:rsidR="00762CEC" w:rsidRDefault="00762CEC" w:rsidP="00D56AD1">
      <w:pPr>
        <w:jc w:val="center"/>
        <w:rPr>
          <w:rFonts w:ascii="Times New Roman" w:hAnsi="Times New Roman"/>
          <w:b/>
        </w:rPr>
      </w:pPr>
      <w:r w:rsidRPr="001C432D">
        <w:rPr>
          <w:rFonts w:ascii="Times New Roman" w:hAnsi="Times New Roman"/>
          <w:b/>
        </w:rPr>
        <w:t>同心共規劃，迎生命機遇</w:t>
      </w:r>
    </w:p>
    <w:p w14:paraId="4C3A0CDF" w14:textId="77777777" w:rsidR="00512391" w:rsidRPr="00512391" w:rsidRDefault="00512391" w:rsidP="006D021C">
      <w:pPr>
        <w:jc w:val="center"/>
        <w:rPr>
          <w:rFonts w:ascii="Times New Roman" w:hAnsi="Times New Roman" w:hint="eastAsia"/>
          <w:b/>
        </w:rPr>
      </w:pPr>
      <w:r w:rsidRPr="003C168D">
        <w:rPr>
          <w:rFonts w:ascii="Times New Roman" w:hAnsi="Times New Roman"/>
          <w:b/>
        </w:rPr>
        <w:t>範疇四：促進家校合作與溝通</w:t>
      </w:r>
    </w:p>
    <w:p w14:paraId="6A0CB0CF" w14:textId="77777777" w:rsidR="00A35ACE" w:rsidRPr="006D021C" w:rsidRDefault="0086714A" w:rsidP="00A35ACE">
      <w:pPr>
        <w:jc w:val="center"/>
        <w:rPr>
          <w:rFonts w:ascii="Times New Roman" w:hAnsi="Times New Roman"/>
          <w:b/>
        </w:rPr>
      </w:pPr>
      <w:r w:rsidRPr="006D021C">
        <w:rPr>
          <w:rFonts w:ascii="Times New Roman" w:hAnsi="Times New Roman" w:hint="eastAsia"/>
          <w:b/>
        </w:rPr>
        <w:t>中學階段：</w:t>
      </w:r>
      <w:r w:rsidR="008D44DD" w:rsidRPr="006D021C">
        <w:rPr>
          <w:rFonts w:ascii="Times New Roman" w:hAnsi="Times New Roman" w:hint="eastAsia"/>
          <w:b/>
        </w:rPr>
        <w:t>子女</w:t>
      </w:r>
      <w:r w:rsidR="00AD0099" w:rsidRPr="006D021C">
        <w:rPr>
          <w:rFonts w:ascii="Times New Roman" w:hAnsi="Times New Roman"/>
          <w:b/>
        </w:rPr>
        <w:t>在生涯規劃上的徬徨</w:t>
      </w:r>
      <w:r w:rsidR="00AD0099" w:rsidRPr="006D021C">
        <w:rPr>
          <w:rFonts w:ascii="Times New Roman" w:hAnsi="Times New Roman" w:hint="eastAsia"/>
          <w:b/>
        </w:rPr>
        <w:t xml:space="preserve"> -</w:t>
      </w:r>
      <w:r w:rsidR="00AD0099" w:rsidRPr="006D021C">
        <w:rPr>
          <w:rFonts w:ascii="Times New Roman" w:hAnsi="Times New Roman"/>
          <w:b/>
        </w:rPr>
        <w:t xml:space="preserve"> </w:t>
      </w:r>
      <w:r w:rsidR="001C432D" w:rsidRPr="006D021C">
        <w:rPr>
          <w:rFonts w:ascii="Times New Roman" w:hAnsi="Times New Roman"/>
          <w:b/>
        </w:rPr>
        <w:t>工作紙</w:t>
      </w:r>
      <w:r w:rsidR="00A35ACE" w:rsidRPr="006D021C">
        <w:rPr>
          <w:rFonts w:ascii="Times New Roman" w:hAnsi="Times New Roman" w:hint="eastAsia"/>
          <w:b/>
        </w:rPr>
        <w:t xml:space="preserve"> </w:t>
      </w:r>
    </w:p>
    <w:p w14:paraId="03E7E153" w14:textId="77777777" w:rsidR="00326044" w:rsidRDefault="00326044" w:rsidP="00A35ACE">
      <w:pPr>
        <w:jc w:val="center"/>
        <w:rPr>
          <w:rFonts w:ascii="Times New Roman" w:hAnsi="Times New Roman"/>
          <w:b/>
          <w:bCs/>
        </w:rPr>
      </w:pPr>
    </w:p>
    <w:p w14:paraId="71BBE4BF" w14:textId="77777777" w:rsidR="00A35ACE" w:rsidRPr="00901091" w:rsidRDefault="00AD0099" w:rsidP="00901091">
      <w:pPr>
        <w:numPr>
          <w:ilvl w:val="0"/>
          <w:numId w:val="1"/>
        </w:numPr>
        <w:spacing w:line="240" w:lineRule="auto"/>
        <w:ind w:left="0" w:hanging="284"/>
        <w:rPr>
          <w:rFonts w:ascii="Times New Roman" w:hAnsi="Times New Roman"/>
          <w:b/>
          <w:bCs/>
        </w:rPr>
      </w:pPr>
      <w:r w:rsidRPr="00314B90">
        <w:rPr>
          <w:rFonts w:ascii="Times New Roman" w:hAnsi="Times New Roman" w:hint="eastAsia"/>
          <w:b/>
          <w:bCs/>
        </w:rPr>
        <w:t>活動目的</w:t>
      </w:r>
      <w:r w:rsidR="00901091">
        <w:rPr>
          <w:rFonts w:ascii="Times New Roman" w:hAnsi="Times New Roman"/>
          <w:b/>
          <w:bCs/>
        </w:rPr>
        <w:br/>
      </w:r>
      <w:r w:rsidR="00A35ACE" w:rsidRPr="00901091">
        <w:rPr>
          <w:rFonts w:ascii="Times New Roman" w:hAnsi="Times New Roman" w:hint="eastAsia"/>
        </w:rPr>
        <w:t>協助</w:t>
      </w:r>
      <w:r w:rsidRPr="00901091">
        <w:rPr>
          <w:rFonts w:ascii="Times New Roman" w:hAnsi="Times New Roman" w:hint="eastAsia"/>
        </w:rPr>
        <w:t>家長了解</w:t>
      </w:r>
      <w:r w:rsidR="00762CEC" w:rsidRPr="00901091">
        <w:rPr>
          <w:rFonts w:ascii="Times New Roman" w:hAnsi="Times New Roman"/>
        </w:rPr>
        <w:t>子女在生涯規劃上</w:t>
      </w:r>
      <w:r w:rsidRPr="00901091">
        <w:rPr>
          <w:rFonts w:ascii="Times New Roman" w:hAnsi="Times New Roman" w:hint="eastAsia"/>
        </w:rPr>
        <w:t>的</w:t>
      </w:r>
      <w:r w:rsidR="00762CEC" w:rsidRPr="00901091">
        <w:rPr>
          <w:rFonts w:ascii="Times New Roman" w:hAnsi="Times New Roman"/>
        </w:rPr>
        <w:t>徬徨</w:t>
      </w:r>
    </w:p>
    <w:p w14:paraId="50436B0C" w14:textId="77777777" w:rsidR="00762CEC" w:rsidRPr="00901091" w:rsidRDefault="00A35ACE" w:rsidP="00901091">
      <w:pPr>
        <w:numPr>
          <w:ilvl w:val="0"/>
          <w:numId w:val="1"/>
        </w:numPr>
        <w:spacing w:line="240" w:lineRule="auto"/>
        <w:ind w:left="0" w:hanging="284"/>
        <w:rPr>
          <w:rFonts w:ascii="Times New Roman" w:hAnsi="Times New Roman"/>
          <w:b/>
          <w:bCs/>
        </w:rPr>
      </w:pPr>
      <w:r w:rsidRPr="00314B90">
        <w:rPr>
          <w:rFonts w:ascii="Times New Roman" w:hAnsi="Times New Roman" w:hint="eastAsia"/>
          <w:b/>
          <w:bCs/>
        </w:rPr>
        <w:t>活動指示</w:t>
      </w:r>
      <w:r w:rsidR="00901091">
        <w:rPr>
          <w:rFonts w:ascii="Times New Roman" w:hAnsi="Times New Roman"/>
          <w:b/>
          <w:bCs/>
        </w:rPr>
        <w:br/>
      </w:r>
      <w:r w:rsidRPr="00901091">
        <w:rPr>
          <w:rFonts w:ascii="Times New Roman" w:hAnsi="Times New Roman" w:hint="eastAsia"/>
        </w:rPr>
        <w:t>家長</w:t>
      </w:r>
      <w:r w:rsidR="00762CEC" w:rsidRPr="00901091">
        <w:rPr>
          <w:rFonts w:ascii="Times New Roman" w:hAnsi="Times New Roman"/>
        </w:rPr>
        <w:t>認為子女有</w:t>
      </w:r>
      <w:r w:rsidRPr="00901091">
        <w:rPr>
          <w:rFonts w:ascii="Times New Roman" w:hAnsi="Times New Roman" w:hint="eastAsia"/>
        </w:rPr>
        <w:t>否</w:t>
      </w:r>
      <w:r w:rsidR="00762CEC" w:rsidRPr="00901091">
        <w:rPr>
          <w:rFonts w:ascii="Times New Roman" w:hAnsi="Times New Roman"/>
        </w:rPr>
        <w:t>出現下列情況</w:t>
      </w:r>
      <w:r w:rsidR="001C432D" w:rsidRPr="00901091">
        <w:rPr>
          <w:rFonts w:ascii="Times New Roman" w:hAnsi="Times New Roman"/>
        </w:rPr>
        <w:t>？請在</w:t>
      </w:r>
      <w:r w:rsidR="00697C53" w:rsidRPr="00901091">
        <w:rPr>
          <w:rFonts w:ascii="Times New Roman" w:hAnsi="Times New Roman" w:hint="eastAsia"/>
        </w:rPr>
        <w:t>合適</w:t>
      </w:r>
      <w:r w:rsidR="001C432D" w:rsidRPr="00901091">
        <w:rPr>
          <w:rFonts w:ascii="Times New Roman" w:hAnsi="Times New Roman"/>
        </w:rPr>
        <w:t>方格位置</w:t>
      </w:r>
      <w:r w:rsidR="00CF0FF2" w:rsidRPr="00901091">
        <w:rPr>
          <w:rFonts w:ascii="Times New Roman" w:hAnsi="Times New Roman" w:hint="eastAsia"/>
        </w:rPr>
        <w:t>填上</w:t>
      </w:r>
      <w:r w:rsidR="001C432D" w:rsidRPr="00314B90">
        <w:rPr>
          <w:rFonts w:ascii="Times New Roman" w:hAnsi="Times New Roman"/>
        </w:rPr>
        <w:sym w:font="Wingdings 2" w:char="F050"/>
      </w:r>
      <w:r w:rsidR="00CF0FF2" w:rsidRPr="00901091">
        <w:rPr>
          <w:rFonts w:ascii="Times New Roman" w:hAnsi="Times New Roman" w:hint="eastAsia"/>
        </w:rPr>
        <w:t>號</w:t>
      </w:r>
      <w:r w:rsidR="001C432D" w:rsidRPr="00901091">
        <w:rPr>
          <w:rFonts w:ascii="Times New Roman" w:hAnsi="Times New Roman"/>
        </w:rPr>
        <w:t>。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5977"/>
        <w:gridCol w:w="715"/>
        <w:gridCol w:w="703"/>
        <w:gridCol w:w="992"/>
      </w:tblGrid>
      <w:tr w:rsidR="00697C53" w:rsidRPr="001C432D" w14:paraId="2AEFB34B" w14:textId="77777777" w:rsidTr="00697C53">
        <w:trPr>
          <w:trHeight w:val="519"/>
        </w:trPr>
        <w:tc>
          <w:tcPr>
            <w:tcW w:w="544" w:type="dxa"/>
          </w:tcPr>
          <w:p w14:paraId="456E8858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77" w:type="dxa"/>
          </w:tcPr>
          <w:p w14:paraId="3C7181C5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5" w:type="dxa"/>
          </w:tcPr>
          <w:p w14:paraId="698C2853" w14:textId="77777777" w:rsidR="00697C53" w:rsidRPr="001C432D" w:rsidRDefault="00697C53" w:rsidP="00314B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  <w:tc>
          <w:tcPr>
            <w:tcW w:w="703" w:type="dxa"/>
          </w:tcPr>
          <w:p w14:paraId="40F3D61D" w14:textId="77777777" w:rsidR="00697C53" w:rsidRPr="001C432D" w:rsidRDefault="00697C53" w:rsidP="00314B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否</w:t>
            </w:r>
          </w:p>
        </w:tc>
        <w:tc>
          <w:tcPr>
            <w:tcW w:w="992" w:type="dxa"/>
          </w:tcPr>
          <w:p w14:paraId="6569E7D5" w14:textId="77777777" w:rsidR="00697C53" w:rsidRDefault="00697C53" w:rsidP="00314B90">
            <w:pPr>
              <w:spacing w:after="0" w:line="240" w:lineRule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不清楚</w:t>
            </w:r>
          </w:p>
        </w:tc>
      </w:tr>
      <w:tr w:rsidR="00697C53" w:rsidRPr="001C432D" w14:paraId="7FD3840B" w14:textId="77777777" w:rsidTr="00697C53">
        <w:trPr>
          <w:trHeight w:val="720"/>
        </w:trPr>
        <w:tc>
          <w:tcPr>
            <w:tcW w:w="544" w:type="dxa"/>
          </w:tcPr>
          <w:p w14:paraId="48BE00B7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1</w:t>
            </w:r>
          </w:p>
        </w:tc>
        <w:tc>
          <w:tcPr>
            <w:tcW w:w="5977" w:type="dxa"/>
          </w:tcPr>
          <w:p w14:paraId="3C2E365C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子女</w:t>
            </w:r>
            <w:r w:rsidR="0080031F">
              <w:rPr>
                <w:rFonts w:ascii="Times New Roman" w:hAnsi="Times New Roman" w:hint="eastAsia"/>
              </w:rPr>
              <w:t>對</w:t>
            </w:r>
            <w:r w:rsidRPr="001C432D">
              <w:rPr>
                <w:rFonts w:ascii="Times New Roman" w:hAnsi="Times New Roman"/>
              </w:rPr>
              <w:t>自己的興趣與能力</w:t>
            </w:r>
            <w:r w:rsidR="0080031F">
              <w:rPr>
                <w:rFonts w:ascii="Times New Roman" w:hAnsi="Times New Roman" w:hint="eastAsia"/>
              </w:rPr>
              <w:t>認識不足</w:t>
            </w:r>
            <w:r w:rsidRPr="001C432D">
              <w:rPr>
                <w:rFonts w:ascii="Times New Roman" w:hAnsi="Times New Roman"/>
              </w:rPr>
              <w:t>，</w:t>
            </w:r>
            <w:r w:rsidR="0080031F">
              <w:rPr>
                <w:rFonts w:ascii="Times New Roman" w:hAnsi="Times New Roman" w:hint="eastAsia"/>
              </w:rPr>
              <w:t>不知如何</w:t>
            </w:r>
            <w:r w:rsidRPr="001C432D">
              <w:rPr>
                <w:rFonts w:ascii="Times New Roman" w:hAnsi="Times New Roman"/>
              </w:rPr>
              <w:t>選擇合適的方向。</w:t>
            </w:r>
          </w:p>
        </w:tc>
        <w:tc>
          <w:tcPr>
            <w:tcW w:w="715" w:type="dxa"/>
          </w:tcPr>
          <w:p w14:paraId="53E84502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10AC328C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91BF003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434211BC" w14:textId="77777777" w:rsidTr="00085C0F">
        <w:trPr>
          <w:trHeight w:val="484"/>
        </w:trPr>
        <w:tc>
          <w:tcPr>
            <w:tcW w:w="544" w:type="dxa"/>
          </w:tcPr>
          <w:p w14:paraId="707D9BD8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2</w:t>
            </w:r>
          </w:p>
        </w:tc>
        <w:tc>
          <w:tcPr>
            <w:tcW w:w="5977" w:type="dxa"/>
          </w:tcPr>
          <w:p w14:paraId="1DD0A56E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子女</w:t>
            </w:r>
            <w:r w:rsidR="0080031F" w:rsidRPr="001C432D">
              <w:rPr>
                <w:rFonts w:ascii="Times New Roman" w:hAnsi="Times New Roman"/>
              </w:rPr>
              <w:t>對各行各業</w:t>
            </w:r>
            <w:r w:rsidRPr="001C432D">
              <w:rPr>
                <w:rFonts w:ascii="Times New Roman" w:hAnsi="Times New Roman"/>
              </w:rPr>
              <w:t>缺乏認識，</w:t>
            </w:r>
            <w:r w:rsidR="0080031F">
              <w:rPr>
                <w:rFonts w:ascii="Times New Roman" w:hAnsi="Times New Roman" w:hint="eastAsia"/>
              </w:rPr>
              <w:t>在選擇職業時感到迷惘</w:t>
            </w:r>
            <w:r w:rsidRPr="001C432D">
              <w:rPr>
                <w:rFonts w:ascii="Times New Roman" w:hAnsi="Times New Roman"/>
              </w:rPr>
              <w:t>。</w:t>
            </w:r>
          </w:p>
        </w:tc>
        <w:tc>
          <w:tcPr>
            <w:tcW w:w="715" w:type="dxa"/>
          </w:tcPr>
          <w:p w14:paraId="68673F74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5BFA44D1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2EF38C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0A005830" w14:textId="77777777" w:rsidTr="00697C53">
        <w:trPr>
          <w:trHeight w:val="720"/>
        </w:trPr>
        <w:tc>
          <w:tcPr>
            <w:tcW w:w="544" w:type="dxa"/>
          </w:tcPr>
          <w:p w14:paraId="58AF24E6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3</w:t>
            </w:r>
          </w:p>
        </w:tc>
        <w:tc>
          <w:tcPr>
            <w:tcW w:w="5977" w:type="dxa"/>
          </w:tcPr>
          <w:p w14:paraId="52276FF5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子女害怕選擇錯誤</w:t>
            </w:r>
            <w:r w:rsidR="003574ED">
              <w:rPr>
                <w:rFonts w:ascii="Times New Roman" w:hAnsi="Times New Roman" w:hint="eastAsia"/>
              </w:rPr>
              <w:t>的學科</w:t>
            </w:r>
            <w:r w:rsidRPr="001C432D">
              <w:rPr>
                <w:rFonts w:ascii="Times New Roman" w:hAnsi="Times New Roman"/>
              </w:rPr>
              <w:t>會影響升學或職業發展，感到壓力。</w:t>
            </w:r>
          </w:p>
        </w:tc>
        <w:tc>
          <w:tcPr>
            <w:tcW w:w="715" w:type="dxa"/>
          </w:tcPr>
          <w:p w14:paraId="4DFEF321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48C20CC2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7704B29" w14:textId="77777777" w:rsidR="00CA133B" w:rsidRPr="001C432D" w:rsidRDefault="00CA133B" w:rsidP="00FF5278">
            <w:pPr>
              <w:spacing w:after="0" w:line="240" w:lineRule="auto"/>
              <w:rPr>
                <w:rFonts w:ascii="Times New Roman" w:hAnsi="Times New Roman" w:hint="eastAsia"/>
              </w:rPr>
            </w:pPr>
          </w:p>
        </w:tc>
      </w:tr>
      <w:tr w:rsidR="00697C53" w:rsidRPr="001C432D" w14:paraId="724AC620" w14:textId="77777777" w:rsidTr="00697C53">
        <w:trPr>
          <w:trHeight w:val="720"/>
        </w:trPr>
        <w:tc>
          <w:tcPr>
            <w:tcW w:w="544" w:type="dxa"/>
          </w:tcPr>
          <w:p w14:paraId="4A43D951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4</w:t>
            </w:r>
          </w:p>
        </w:tc>
        <w:tc>
          <w:tcPr>
            <w:tcW w:w="5977" w:type="dxa"/>
          </w:tcPr>
          <w:p w14:paraId="27F4D4E4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子女</w:t>
            </w:r>
            <w:r w:rsidR="00CA133B">
              <w:rPr>
                <w:rFonts w:ascii="Times New Roman" w:hAnsi="Times New Roman" w:hint="eastAsia"/>
              </w:rPr>
              <w:t>害怕與家人分享</w:t>
            </w:r>
            <w:r w:rsidRPr="001C432D">
              <w:rPr>
                <w:rFonts w:ascii="Times New Roman" w:hAnsi="Times New Roman"/>
              </w:rPr>
              <w:t>個人志向</w:t>
            </w:r>
            <w:r w:rsidR="003574ED">
              <w:rPr>
                <w:rFonts w:ascii="Times New Roman" w:hAnsi="Times New Roman" w:hint="eastAsia"/>
              </w:rPr>
              <w:t>，</w:t>
            </w:r>
            <w:r w:rsidR="00CA133B" w:rsidRPr="00314B90">
              <w:rPr>
                <w:rFonts w:ascii="Times New Roman" w:hAnsi="Times New Roman" w:hint="eastAsia"/>
              </w:rPr>
              <w:t>以免</w:t>
            </w:r>
            <w:r w:rsidR="00FD3806" w:rsidRPr="00314B90">
              <w:rPr>
                <w:rFonts w:ascii="Times New Roman" w:hAnsi="Times New Roman" w:hint="eastAsia"/>
              </w:rPr>
              <w:t>會</w:t>
            </w:r>
            <w:r w:rsidR="00CA133B">
              <w:rPr>
                <w:rFonts w:ascii="Times New Roman" w:hAnsi="Times New Roman" w:hint="eastAsia"/>
              </w:rPr>
              <w:t>引起</w:t>
            </w:r>
            <w:r w:rsidRPr="001C432D">
              <w:rPr>
                <w:rFonts w:ascii="Times New Roman" w:hAnsi="Times New Roman"/>
              </w:rPr>
              <w:t>衝突，感到迷惘或無力。</w:t>
            </w:r>
          </w:p>
        </w:tc>
        <w:tc>
          <w:tcPr>
            <w:tcW w:w="715" w:type="dxa"/>
          </w:tcPr>
          <w:p w14:paraId="7697E7D8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3CA65270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3B56E06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7AACF72E" w14:textId="77777777" w:rsidTr="00085C0F">
        <w:trPr>
          <w:trHeight w:val="430"/>
        </w:trPr>
        <w:tc>
          <w:tcPr>
            <w:tcW w:w="544" w:type="dxa"/>
          </w:tcPr>
          <w:p w14:paraId="399FB3AF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5</w:t>
            </w:r>
          </w:p>
        </w:tc>
        <w:tc>
          <w:tcPr>
            <w:tcW w:w="5977" w:type="dxa"/>
          </w:tcPr>
          <w:p w14:paraId="3EBD165E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子女</w:t>
            </w:r>
            <w:r w:rsidR="00712970">
              <w:rPr>
                <w:rFonts w:ascii="Times New Roman" w:hAnsi="Times New Roman" w:hint="eastAsia"/>
              </w:rPr>
              <w:t>的</w:t>
            </w:r>
            <w:r w:rsidRPr="001C432D">
              <w:rPr>
                <w:rFonts w:ascii="Times New Roman" w:hAnsi="Times New Roman"/>
              </w:rPr>
              <w:t>成績限制了升學或職業選擇，感到挫敗或焦慮。</w:t>
            </w:r>
          </w:p>
        </w:tc>
        <w:tc>
          <w:tcPr>
            <w:tcW w:w="715" w:type="dxa"/>
          </w:tcPr>
          <w:p w14:paraId="770FED29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390A3601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7C6A4CB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1A117C47" w14:textId="77777777" w:rsidTr="00697C53">
        <w:trPr>
          <w:trHeight w:val="720"/>
        </w:trPr>
        <w:tc>
          <w:tcPr>
            <w:tcW w:w="544" w:type="dxa"/>
          </w:tcPr>
          <w:p w14:paraId="58938E14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6</w:t>
            </w:r>
          </w:p>
        </w:tc>
        <w:tc>
          <w:tcPr>
            <w:tcW w:w="5977" w:type="dxa"/>
          </w:tcPr>
          <w:p w14:paraId="2FBE8489" w14:textId="77777777" w:rsidR="00697C53" w:rsidRPr="00314B90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子女</w:t>
            </w:r>
            <w:r w:rsidR="00712970" w:rsidRPr="00314B90">
              <w:rPr>
                <w:rFonts w:ascii="Times New Roman" w:hAnsi="Times New Roman" w:hint="eastAsia"/>
              </w:rPr>
              <w:t>對</w:t>
            </w:r>
            <w:r w:rsidRPr="00314B90">
              <w:rPr>
                <w:rFonts w:ascii="Times New Roman" w:hAnsi="Times New Roman"/>
              </w:rPr>
              <w:t>學校提供的生涯</w:t>
            </w:r>
            <w:r w:rsidR="00AD0099" w:rsidRPr="00314B90">
              <w:rPr>
                <w:rFonts w:ascii="Times New Roman" w:hAnsi="Times New Roman" w:hint="eastAsia"/>
              </w:rPr>
              <w:t>規劃</w:t>
            </w:r>
            <w:r w:rsidRPr="00314B90">
              <w:rPr>
                <w:rFonts w:ascii="Times New Roman" w:hAnsi="Times New Roman"/>
              </w:rPr>
              <w:t>輔導</w:t>
            </w:r>
            <w:r w:rsidR="00712970" w:rsidRPr="00314B90">
              <w:rPr>
                <w:rFonts w:ascii="Times New Roman" w:hAnsi="Times New Roman" w:hint="eastAsia"/>
              </w:rPr>
              <w:t>不感興趣</w:t>
            </w:r>
            <w:r w:rsidRPr="00314B90">
              <w:rPr>
                <w:rFonts w:ascii="Times New Roman" w:hAnsi="Times New Roman"/>
              </w:rPr>
              <w:t>，</w:t>
            </w:r>
            <w:r w:rsidR="00712970" w:rsidRPr="00314B90">
              <w:rPr>
                <w:rFonts w:ascii="Times New Roman" w:hAnsi="Times New Roman" w:hint="eastAsia"/>
              </w:rPr>
              <w:t>但又</w:t>
            </w:r>
            <w:r w:rsidRPr="00314B90">
              <w:rPr>
                <w:rFonts w:ascii="Times New Roman" w:hAnsi="Times New Roman"/>
              </w:rPr>
              <w:t>難以獲得</w:t>
            </w:r>
            <w:r w:rsidR="008C41FF" w:rsidRPr="00314B90">
              <w:rPr>
                <w:rFonts w:ascii="Times New Roman" w:hAnsi="Times New Roman" w:hint="eastAsia"/>
              </w:rPr>
              <w:t>其他</w:t>
            </w:r>
            <w:r w:rsidR="00AD0099" w:rsidRPr="00314B90">
              <w:rPr>
                <w:rFonts w:ascii="Times New Roman" w:hAnsi="Times New Roman" w:hint="eastAsia"/>
              </w:rPr>
              <w:t>協助</w:t>
            </w:r>
            <w:r w:rsidR="00712970" w:rsidRPr="00314B90">
              <w:rPr>
                <w:rFonts w:ascii="Times New Roman" w:hAnsi="Times New Roman"/>
              </w:rPr>
              <w:t>，感到</w:t>
            </w:r>
            <w:r w:rsidR="00712970" w:rsidRPr="00314B90">
              <w:rPr>
                <w:rFonts w:ascii="Times New Roman" w:hAnsi="Times New Roman" w:hint="eastAsia"/>
              </w:rPr>
              <w:t>無助</w:t>
            </w:r>
            <w:r w:rsidRPr="00314B90">
              <w:rPr>
                <w:rFonts w:ascii="Times New Roman" w:hAnsi="Times New Roman"/>
              </w:rPr>
              <w:t>。</w:t>
            </w:r>
          </w:p>
        </w:tc>
        <w:tc>
          <w:tcPr>
            <w:tcW w:w="715" w:type="dxa"/>
          </w:tcPr>
          <w:p w14:paraId="3AEF4B7E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093004CE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235191F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459AEDAB" w14:textId="77777777" w:rsidTr="00085C0F">
        <w:trPr>
          <w:trHeight w:val="381"/>
        </w:trPr>
        <w:tc>
          <w:tcPr>
            <w:tcW w:w="544" w:type="dxa"/>
          </w:tcPr>
          <w:p w14:paraId="2BD9643F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7</w:t>
            </w:r>
          </w:p>
        </w:tc>
        <w:tc>
          <w:tcPr>
            <w:tcW w:w="5977" w:type="dxa"/>
          </w:tcPr>
          <w:p w14:paraId="4DE77E0E" w14:textId="77777777" w:rsidR="00697C53" w:rsidRPr="00314B90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子女對社會變化</w:t>
            </w:r>
            <w:r w:rsidR="00243811">
              <w:rPr>
                <w:rFonts w:ascii="Times New Roman" w:hAnsi="Times New Roman" w:hint="eastAsia"/>
              </w:rPr>
              <w:t>及</w:t>
            </w:r>
            <w:r w:rsidRPr="00314B90">
              <w:rPr>
                <w:rFonts w:ascii="Times New Roman" w:hAnsi="Times New Roman"/>
              </w:rPr>
              <w:t>職場競爭感到不安。</w:t>
            </w:r>
          </w:p>
        </w:tc>
        <w:tc>
          <w:tcPr>
            <w:tcW w:w="715" w:type="dxa"/>
          </w:tcPr>
          <w:p w14:paraId="44DBCFA1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3FB92696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D0A0CD4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1D4A5C73" w14:textId="77777777" w:rsidTr="00697C53">
        <w:trPr>
          <w:trHeight w:val="720"/>
        </w:trPr>
        <w:tc>
          <w:tcPr>
            <w:tcW w:w="544" w:type="dxa"/>
          </w:tcPr>
          <w:p w14:paraId="639C8BFD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8</w:t>
            </w:r>
          </w:p>
        </w:tc>
        <w:tc>
          <w:tcPr>
            <w:tcW w:w="5977" w:type="dxa"/>
          </w:tcPr>
          <w:p w14:paraId="07B36512" w14:textId="77777777" w:rsidR="00697C53" w:rsidRPr="00314B90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子女</w:t>
            </w:r>
            <w:r w:rsidR="00712970" w:rsidRPr="00314B90">
              <w:rPr>
                <w:rFonts w:ascii="Times New Roman" w:hAnsi="Times New Roman" w:hint="eastAsia"/>
              </w:rPr>
              <w:t>受</w:t>
            </w:r>
            <w:r w:rsidRPr="00314B90">
              <w:rPr>
                <w:rFonts w:ascii="Times New Roman" w:hAnsi="Times New Roman"/>
              </w:rPr>
              <w:t>朋友</w:t>
            </w:r>
            <w:r w:rsidR="00712970" w:rsidRPr="00314B90">
              <w:rPr>
                <w:rFonts w:ascii="Times New Roman" w:hAnsi="Times New Roman" w:hint="eastAsia"/>
              </w:rPr>
              <w:t>的</w:t>
            </w:r>
            <w:r w:rsidRPr="00314B90">
              <w:rPr>
                <w:rFonts w:ascii="Times New Roman" w:hAnsi="Times New Roman"/>
              </w:rPr>
              <w:t>選擇</w:t>
            </w:r>
            <w:r w:rsidR="00243811">
              <w:rPr>
                <w:rFonts w:ascii="Times New Roman" w:hAnsi="Times New Roman" w:hint="eastAsia"/>
              </w:rPr>
              <w:t>所</w:t>
            </w:r>
            <w:r w:rsidR="00712970" w:rsidRPr="00314B90">
              <w:rPr>
                <w:rFonts w:ascii="Times New Roman" w:hAnsi="Times New Roman" w:hint="eastAsia"/>
              </w:rPr>
              <w:t>影響</w:t>
            </w:r>
            <w:r w:rsidRPr="00314B90">
              <w:rPr>
                <w:rFonts w:ascii="Times New Roman" w:hAnsi="Times New Roman"/>
              </w:rPr>
              <w:t>，忽略</w:t>
            </w:r>
            <w:r w:rsidR="00243811">
              <w:rPr>
                <w:rFonts w:ascii="Times New Roman" w:hAnsi="Times New Roman" w:hint="eastAsia"/>
              </w:rPr>
              <w:t>考慮</w:t>
            </w:r>
            <w:r w:rsidRPr="00314B90">
              <w:rPr>
                <w:rFonts w:ascii="Times New Roman" w:hAnsi="Times New Roman"/>
              </w:rPr>
              <w:t>自身</w:t>
            </w:r>
            <w:r w:rsidR="00712970" w:rsidRPr="00314B90">
              <w:rPr>
                <w:rFonts w:ascii="Times New Roman" w:hAnsi="Times New Roman" w:hint="eastAsia"/>
              </w:rPr>
              <w:t>的</w:t>
            </w:r>
            <w:r w:rsidRPr="00314B90">
              <w:rPr>
                <w:rFonts w:ascii="Times New Roman" w:hAnsi="Times New Roman"/>
              </w:rPr>
              <w:t>特質與需要。</w:t>
            </w:r>
          </w:p>
        </w:tc>
        <w:tc>
          <w:tcPr>
            <w:tcW w:w="715" w:type="dxa"/>
          </w:tcPr>
          <w:p w14:paraId="08391632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1115278D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39B0637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680FD532" w14:textId="77777777" w:rsidTr="00697C53">
        <w:trPr>
          <w:trHeight w:val="720"/>
        </w:trPr>
        <w:tc>
          <w:tcPr>
            <w:tcW w:w="544" w:type="dxa"/>
          </w:tcPr>
          <w:p w14:paraId="48C973FB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9</w:t>
            </w:r>
          </w:p>
        </w:tc>
        <w:tc>
          <w:tcPr>
            <w:tcW w:w="5977" w:type="dxa"/>
          </w:tcPr>
          <w:p w14:paraId="7373339B" w14:textId="77777777" w:rsidR="00697C53" w:rsidRPr="00314B90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子女不</w:t>
            </w:r>
            <w:r w:rsidR="00712970" w:rsidRPr="00314B90">
              <w:rPr>
                <w:rFonts w:ascii="Times New Roman" w:hAnsi="Times New Roman" w:hint="eastAsia"/>
              </w:rPr>
              <w:t>認識</w:t>
            </w:r>
            <w:r w:rsidRPr="00314B90">
              <w:rPr>
                <w:rFonts w:ascii="Times New Roman" w:hAnsi="Times New Roman"/>
              </w:rPr>
              <w:t>不同升學途徑（如</w:t>
            </w:r>
            <w:r w:rsidR="00AD0099" w:rsidRPr="00314B90">
              <w:rPr>
                <w:rFonts w:ascii="Times New Roman" w:hAnsi="Times New Roman" w:hint="eastAsia"/>
              </w:rPr>
              <w:t>學士學位</w:t>
            </w:r>
            <w:r w:rsidRPr="00314B90">
              <w:rPr>
                <w:rFonts w:ascii="Times New Roman" w:hAnsi="Times New Roman"/>
              </w:rPr>
              <w:t>、副學士、</w:t>
            </w:r>
            <w:r w:rsidR="00AD0099" w:rsidRPr="00314B90">
              <w:rPr>
                <w:rFonts w:ascii="Times New Roman" w:hAnsi="Times New Roman" w:hint="eastAsia"/>
              </w:rPr>
              <w:t>非本地</w:t>
            </w:r>
            <w:r w:rsidRPr="00314B90">
              <w:rPr>
                <w:rFonts w:ascii="Times New Roman" w:hAnsi="Times New Roman"/>
              </w:rPr>
              <w:t>升學）之間的差異與影響。</w:t>
            </w:r>
          </w:p>
        </w:tc>
        <w:tc>
          <w:tcPr>
            <w:tcW w:w="715" w:type="dxa"/>
          </w:tcPr>
          <w:p w14:paraId="258FAFD4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14592EDC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C677567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07D2FF3F" w14:textId="77777777" w:rsidTr="00697C53">
        <w:trPr>
          <w:trHeight w:val="720"/>
        </w:trPr>
        <w:tc>
          <w:tcPr>
            <w:tcW w:w="544" w:type="dxa"/>
          </w:tcPr>
          <w:p w14:paraId="4272C4C4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10</w:t>
            </w:r>
          </w:p>
        </w:tc>
        <w:tc>
          <w:tcPr>
            <w:tcW w:w="5977" w:type="dxa"/>
          </w:tcPr>
          <w:p w14:paraId="47F378BB" w14:textId="77777777" w:rsidR="00697C53" w:rsidRPr="00314B90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子女覺得自己能力不足，對未來沒有信心，容易放棄探索。</w:t>
            </w:r>
          </w:p>
        </w:tc>
        <w:tc>
          <w:tcPr>
            <w:tcW w:w="715" w:type="dxa"/>
          </w:tcPr>
          <w:p w14:paraId="626B7C7E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5093D074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1B0D472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3811" w:rsidRPr="001C432D" w14:paraId="2892A8CE" w14:textId="77777777" w:rsidTr="00085C0F">
        <w:trPr>
          <w:trHeight w:val="877"/>
        </w:trPr>
        <w:tc>
          <w:tcPr>
            <w:tcW w:w="544" w:type="dxa"/>
          </w:tcPr>
          <w:p w14:paraId="4496C198" w14:textId="77777777" w:rsidR="00243811" w:rsidRPr="001C432D" w:rsidRDefault="00243811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11</w:t>
            </w:r>
          </w:p>
        </w:tc>
        <w:tc>
          <w:tcPr>
            <w:tcW w:w="8387" w:type="dxa"/>
            <w:gridSpan w:val="4"/>
          </w:tcPr>
          <w:p w14:paraId="668DB66A" w14:textId="77777777" w:rsidR="00243811" w:rsidRDefault="00243811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 w:hint="eastAsia"/>
              </w:rPr>
              <w:t>感到徬徨</w:t>
            </w:r>
            <w:r w:rsidR="003574ED">
              <w:rPr>
                <w:rFonts w:ascii="Times New Roman" w:hAnsi="Times New Roman" w:hint="eastAsia"/>
              </w:rPr>
              <w:t>的原因</w:t>
            </w:r>
            <w:r w:rsidRPr="00314B90">
              <w:rPr>
                <w:rFonts w:ascii="Times New Roman" w:hAnsi="Times New Roman" w:hint="eastAsia"/>
              </w:rPr>
              <w:t>：</w:t>
            </w:r>
            <w:r w:rsidRPr="00314B90">
              <w:rPr>
                <w:rFonts w:ascii="Times New Roman" w:hAnsi="Times New Roman"/>
              </w:rPr>
              <w:t>（填寫）</w:t>
            </w:r>
          </w:p>
          <w:p w14:paraId="659BE44F" w14:textId="77777777" w:rsidR="00243811" w:rsidRPr="001C432D" w:rsidRDefault="00243811" w:rsidP="00FF5278">
            <w:pPr>
              <w:spacing w:after="0" w:line="240" w:lineRule="auto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_________________________________________________</w:t>
            </w:r>
          </w:p>
        </w:tc>
      </w:tr>
      <w:tr w:rsidR="00697C53" w:rsidRPr="001C432D" w14:paraId="34BF647B" w14:textId="77777777" w:rsidTr="00697C53">
        <w:trPr>
          <w:trHeight w:val="720"/>
        </w:trPr>
        <w:tc>
          <w:tcPr>
            <w:tcW w:w="544" w:type="dxa"/>
          </w:tcPr>
          <w:p w14:paraId="1D62B537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12</w:t>
            </w:r>
          </w:p>
        </w:tc>
        <w:tc>
          <w:tcPr>
            <w:tcW w:w="5977" w:type="dxa"/>
          </w:tcPr>
          <w:p w14:paraId="6ECEB24E" w14:textId="77777777" w:rsidR="00697C53" w:rsidRPr="00314B90" w:rsidRDefault="00697C53" w:rsidP="00FF5278">
            <w:pPr>
              <w:spacing w:after="0" w:line="240" w:lineRule="auto"/>
              <w:rPr>
                <w:rFonts w:ascii="Times New Roman" w:hAnsi="Times New Roman" w:hint="eastAsia"/>
              </w:rPr>
            </w:pPr>
            <w:r w:rsidRPr="00314B90">
              <w:rPr>
                <w:rFonts w:ascii="Times New Roman" w:hAnsi="Times New Roman"/>
              </w:rPr>
              <w:t>完全沒有任何問題</w:t>
            </w:r>
            <w:r w:rsidR="00FD3806" w:rsidRPr="00314B90">
              <w:rPr>
                <w:rFonts w:ascii="Times New Roman" w:hAnsi="Times New Roman" w:hint="eastAsia"/>
              </w:rPr>
              <w:t>和</w:t>
            </w:r>
            <w:r w:rsidRPr="00314B90">
              <w:rPr>
                <w:rFonts w:ascii="Times New Roman" w:hAnsi="Times New Roman"/>
              </w:rPr>
              <w:t>狀況</w:t>
            </w:r>
            <w:r w:rsidR="00FD3806" w:rsidRPr="00314B90">
              <w:rPr>
                <w:rFonts w:ascii="Times New Roman" w:hAnsi="Times New Roman" w:hint="eastAsia"/>
              </w:rPr>
              <w:t>。</w:t>
            </w:r>
          </w:p>
        </w:tc>
        <w:tc>
          <w:tcPr>
            <w:tcW w:w="715" w:type="dxa"/>
          </w:tcPr>
          <w:p w14:paraId="0A9B4470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019D37F6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7787F7C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D7E9D03" w14:textId="77777777" w:rsidR="00697C53" w:rsidRPr="001C432D" w:rsidRDefault="00697C53">
      <w:pPr>
        <w:rPr>
          <w:rFonts w:ascii="Times New Roman" w:hAnsi="Times New Roman" w:hint="eastAsia"/>
        </w:rPr>
      </w:pPr>
    </w:p>
    <w:sectPr w:rsidR="00697C53" w:rsidRPr="001C43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3A6F" w14:textId="77777777" w:rsidR="009C47B6" w:rsidRDefault="009C47B6" w:rsidP="00D56AD1">
      <w:pPr>
        <w:spacing w:after="0" w:line="240" w:lineRule="auto"/>
      </w:pPr>
      <w:r>
        <w:separator/>
      </w:r>
    </w:p>
  </w:endnote>
  <w:endnote w:type="continuationSeparator" w:id="0">
    <w:p w14:paraId="45E6FBA7" w14:textId="77777777" w:rsidR="009C47B6" w:rsidRDefault="009C47B6" w:rsidP="00D5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B67B" w14:textId="77777777" w:rsidR="00CA1EB2" w:rsidRDefault="00CA1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DB77" w14:textId="77777777" w:rsidR="001C432D" w:rsidRDefault="001C43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F726" w14:textId="77777777" w:rsidR="00CA1EB2" w:rsidRDefault="00CA1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1060" w14:textId="77777777" w:rsidR="009C47B6" w:rsidRDefault="009C47B6" w:rsidP="00D56AD1">
      <w:pPr>
        <w:spacing w:after="0" w:line="240" w:lineRule="auto"/>
      </w:pPr>
      <w:r>
        <w:separator/>
      </w:r>
    </w:p>
  </w:footnote>
  <w:footnote w:type="continuationSeparator" w:id="0">
    <w:p w14:paraId="4482E9EE" w14:textId="77777777" w:rsidR="009C47B6" w:rsidRDefault="009C47B6" w:rsidP="00D5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5318" w14:textId="77777777" w:rsidR="00CA1EB2" w:rsidRDefault="00CA1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1D37" w14:textId="77777777" w:rsidR="00CA1EB2" w:rsidRDefault="00CA1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90F0" w14:textId="77777777" w:rsidR="00CA1EB2" w:rsidRDefault="00CA1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B3511"/>
    <w:multiLevelType w:val="hybridMultilevel"/>
    <w:tmpl w:val="7A02FD90"/>
    <w:lvl w:ilvl="0" w:tplc="FF8A12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EC"/>
    <w:rsid w:val="00025A85"/>
    <w:rsid w:val="00053FB5"/>
    <w:rsid w:val="00080920"/>
    <w:rsid w:val="00085C0F"/>
    <w:rsid w:val="00091E3B"/>
    <w:rsid w:val="00095B6D"/>
    <w:rsid w:val="000970B2"/>
    <w:rsid w:val="00185B95"/>
    <w:rsid w:val="001C432D"/>
    <w:rsid w:val="00243811"/>
    <w:rsid w:val="00261FA3"/>
    <w:rsid w:val="002A751F"/>
    <w:rsid w:val="00314B90"/>
    <w:rsid w:val="00326044"/>
    <w:rsid w:val="003574ED"/>
    <w:rsid w:val="003A659B"/>
    <w:rsid w:val="003C168D"/>
    <w:rsid w:val="004C0A65"/>
    <w:rsid w:val="00512391"/>
    <w:rsid w:val="005D4C9C"/>
    <w:rsid w:val="005F4D74"/>
    <w:rsid w:val="00646192"/>
    <w:rsid w:val="00697C53"/>
    <w:rsid w:val="006D021C"/>
    <w:rsid w:val="00712970"/>
    <w:rsid w:val="00762CEC"/>
    <w:rsid w:val="00784AAB"/>
    <w:rsid w:val="007E10DC"/>
    <w:rsid w:val="0080031F"/>
    <w:rsid w:val="0086714A"/>
    <w:rsid w:val="008706B6"/>
    <w:rsid w:val="008C18A2"/>
    <w:rsid w:val="008C41FF"/>
    <w:rsid w:val="008D44DD"/>
    <w:rsid w:val="00901091"/>
    <w:rsid w:val="00952B14"/>
    <w:rsid w:val="009C47B6"/>
    <w:rsid w:val="009D503B"/>
    <w:rsid w:val="00A35ACE"/>
    <w:rsid w:val="00A401EB"/>
    <w:rsid w:val="00A50256"/>
    <w:rsid w:val="00A7465E"/>
    <w:rsid w:val="00AA43DA"/>
    <w:rsid w:val="00AD0099"/>
    <w:rsid w:val="00B24F9B"/>
    <w:rsid w:val="00B80C56"/>
    <w:rsid w:val="00B9377B"/>
    <w:rsid w:val="00BB1B34"/>
    <w:rsid w:val="00BB5C02"/>
    <w:rsid w:val="00BD7C87"/>
    <w:rsid w:val="00BE37DE"/>
    <w:rsid w:val="00C2481A"/>
    <w:rsid w:val="00C75BF8"/>
    <w:rsid w:val="00CA133B"/>
    <w:rsid w:val="00CA1EB2"/>
    <w:rsid w:val="00CF0FF2"/>
    <w:rsid w:val="00D56AD1"/>
    <w:rsid w:val="00D76907"/>
    <w:rsid w:val="00D842EC"/>
    <w:rsid w:val="00E04015"/>
    <w:rsid w:val="00EC74D5"/>
    <w:rsid w:val="00ED507F"/>
    <w:rsid w:val="00F111F7"/>
    <w:rsid w:val="00F452D2"/>
    <w:rsid w:val="00FD3806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B6838C5"/>
  <w15:chartTrackingRefBased/>
  <w15:docId w15:val="{3A1B2856-4C3D-419C-AB00-23E7BCB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EC"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CEC"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CEC"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CEC"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CEC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CEC"/>
    <w:pPr>
      <w:keepNext/>
      <w:keepLines/>
      <w:spacing w:before="40" w:after="0"/>
      <w:outlineLvl w:val="5"/>
    </w:pPr>
    <w:rPr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CEC"/>
    <w:pPr>
      <w:keepNext/>
      <w:keepLines/>
      <w:spacing w:before="40" w:after="0"/>
      <w:ind w:leftChars="100" w:left="10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CEC"/>
    <w:pPr>
      <w:keepNext/>
      <w:keepLines/>
      <w:spacing w:before="40" w:after="0"/>
      <w:ind w:leftChars="200" w:left="200"/>
      <w:outlineLvl w:val="7"/>
    </w:pPr>
    <w:rPr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CEC"/>
    <w:pPr>
      <w:keepNext/>
      <w:keepLines/>
      <w:spacing w:before="40" w:after="0"/>
      <w:ind w:leftChars="300" w:left="30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62CEC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762CEC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Heading3Char">
    <w:name w:val="Heading 3 Char"/>
    <w:link w:val="Heading3"/>
    <w:uiPriority w:val="9"/>
    <w:semiHidden/>
    <w:rsid w:val="00762CEC"/>
    <w:rPr>
      <w:rFonts w:eastAsia="新細明體" w:cs="Times New Roman"/>
      <w:color w:val="0F4761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762CEC"/>
    <w:rPr>
      <w:rFonts w:eastAsia="新細明體" w:cs="Times New Roman"/>
      <w:color w:val="0F4761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62CEC"/>
    <w:rPr>
      <w:rFonts w:eastAsia="新細明體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762CEC"/>
    <w:rPr>
      <w:rFonts w:eastAsia="新細明體" w:cs="Times New Roman"/>
      <w:color w:val="595959"/>
    </w:rPr>
  </w:style>
  <w:style w:type="character" w:customStyle="1" w:styleId="Heading7Char">
    <w:name w:val="Heading 7 Char"/>
    <w:link w:val="Heading7"/>
    <w:uiPriority w:val="9"/>
    <w:semiHidden/>
    <w:rsid w:val="00762CEC"/>
    <w:rPr>
      <w:rFonts w:eastAsia="新細明體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762CEC"/>
    <w:rPr>
      <w:rFonts w:eastAsia="新細明體" w:cs="Times New Roman"/>
      <w:color w:val="272727"/>
    </w:rPr>
  </w:style>
  <w:style w:type="character" w:customStyle="1" w:styleId="Heading9Char">
    <w:name w:val="Heading 9 Char"/>
    <w:link w:val="Heading9"/>
    <w:uiPriority w:val="9"/>
    <w:semiHidden/>
    <w:rsid w:val="00762CEC"/>
    <w:rPr>
      <w:rFonts w:eastAsia="新細明體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762CEC"/>
    <w:pPr>
      <w:spacing w:after="80" w:line="240" w:lineRule="auto"/>
      <w:contextualSpacing/>
      <w:jc w:val="center"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62CEC"/>
    <w:rPr>
      <w:rFonts w:ascii="Aptos Display" w:eastAsia="新細明體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CEC"/>
    <w:pPr>
      <w:numPr>
        <w:ilvl w:val="1"/>
      </w:num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762CEC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CEC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62CE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62CEC"/>
    <w:pPr>
      <w:ind w:left="720"/>
      <w:contextualSpacing/>
    </w:pPr>
  </w:style>
  <w:style w:type="character" w:styleId="IntenseEmphasis">
    <w:name w:val="Intense Emphasis"/>
    <w:uiPriority w:val="21"/>
    <w:qFormat/>
    <w:rsid w:val="00762CE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CE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762CEC"/>
    <w:rPr>
      <w:i/>
      <w:iCs/>
      <w:color w:val="0F4761"/>
    </w:rPr>
  </w:style>
  <w:style w:type="character" w:styleId="IntenseReference">
    <w:name w:val="Intense Reference"/>
    <w:uiPriority w:val="32"/>
    <w:qFormat/>
    <w:rsid w:val="00762CEC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762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A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56AD1"/>
    <w:rPr>
      <w:kern w:val="2"/>
      <w:sz w:val="24"/>
      <w:szCs w:val="24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D56A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56AD1"/>
    <w:rPr>
      <w:kern w:val="2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e11276767c05e0332d6615c5221899f8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27542d11a3e949fa4466db3003f0b8b6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Props1.xml><?xml version="1.0" encoding="utf-8"?>
<ds:datastoreItem xmlns:ds="http://schemas.openxmlformats.org/officeDocument/2006/customXml" ds:itemID="{71FBDA0A-FF97-4CC4-B65E-03CE154BD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A082E-4840-447F-AB94-1E8CB842A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112BB-2340-41D4-8767-436529448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CD09E-3326-454A-B2D3-2DC9AE8430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 Yuen Han</dc:creator>
  <cp:keywords/>
  <dc:description/>
  <cp:lastModifiedBy>HSC&amp;PEd</cp:lastModifiedBy>
  <cp:revision>2</cp:revision>
  <dcterms:created xsi:type="dcterms:W3CDTF">2026-01-07T07:55:00Z</dcterms:created>
  <dcterms:modified xsi:type="dcterms:W3CDTF">2026-01-07T07:55:00Z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b00e371f-e2e0-4c98-b7f8-181888c7bf3a</vt:lpwstr>
  </property>
  <property fmtid="{D5CDD505-2E9C-101B-9397-08002B2CF9AE}" pid="3" name="ContentTypeId">
    <vt:lpwstr>0x010100DA4B4DB37939C644A6FCA991CC932240</vt:lpwstr>
  </property>
</Properties>
</file>